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74" w:rsidRDefault="00500766" w:rsidP="00611D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1D35" w:rsidRPr="00611D35">
        <w:rPr>
          <w:rFonts w:ascii="Times New Roman" w:hAnsi="Times New Roman"/>
          <w:sz w:val="28"/>
          <w:szCs w:val="28"/>
        </w:rPr>
        <w:t>лан</w:t>
      </w:r>
      <w:bookmarkStart w:id="0" w:name="_GoBack"/>
      <w:bookmarkEnd w:id="0"/>
      <w:r w:rsidR="004864F9">
        <w:rPr>
          <w:rFonts w:ascii="Times New Roman" w:hAnsi="Times New Roman"/>
          <w:sz w:val="28"/>
          <w:szCs w:val="28"/>
        </w:rPr>
        <w:t xml:space="preserve"> совместной деятельности ГАУ ДПО ЯО «Институт развития образования» и МДОУ №4 «Буратино» Тутаевского МР </w:t>
      </w:r>
    </w:p>
    <w:p w:rsidR="004864F9" w:rsidRDefault="004864F9" w:rsidP="00611D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</w:t>
      </w:r>
      <w:r w:rsidR="00611D35" w:rsidRPr="00611D35">
        <w:rPr>
          <w:rFonts w:ascii="Times New Roman" w:hAnsi="Times New Roman"/>
          <w:sz w:val="28"/>
          <w:szCs w:val="28"/>
        </w:rPr>
        <w:t xml:space="preserve"> </w:t>
      </w:r>
    </w:p>
    <w:p w:rsidR="00611D35" w:rsidRDefault="00611D35" w:rsidP="00611D3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2764"/>
        <w:gridCol w:w="1852"/>
        <w:gridCol w:w="2167"/>
        <w:gridCol w:w="2061"/>
      </w:tblGrid>
      <w:tr w:rsidR="004864F9" w:rsidTr="004864F9">
        <w:tc>
          <w:tcPr>
            <w:tcW w:w="927" w:type="dxa"/>
          </w:tcPr>
          <w:p w:rsidR="004864F9" w:rsidRDefault="004864F9" w:rsidP="00611D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4" w:type="dxa"/>
          </w:tcPr>
          <w:p w:rsidR="004864F9" w:rsidRDefault="004864F9" w:rsidP="00611D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063" w:type="dxa"/>
          </w:tcPr>
          <w:p w:rsidR="004864F9" w:rsidRDefault="004864F9" w:rsidP="00611D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255" w:type="dxa"/>
          </w:tcPr>
          <w:p w:rsidR="004864F9" w:rsidRDefault="004864F9" w:rsidP="00611D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ОУ</w:t>
            </w:r>
          </w:p>
        </w:tc>
        <w:tc>
          <w:tcPr>
            <w:tcW w:w="1492" w:type="dxa"/>
          </w:tcPr>
          <w:p w:rsidR="004864F9" w:rsidRDefault="004864F9" w:rsidP="00611D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ИРО</w:t>
            </w:r>
          </w:p>
        </w:tc>
      </w:tr>
      <w:tr w:rsidR="004864F9" w:rsidTr="004864F9">
        <w:tc>
          <w:tcPr>
            <w:tcW w:w="927" w:type="dxa"/>
          </w:tcPr>
          <w:p w:rsidR="004864F9" w:rsidRDefault="002900A0" w:rsidP="00611D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</w:tcPr>
          <w:p w:rsidR="004864F9" w:rsidRDefault="002900A0" w:rsidP="00290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0A0">
              <w:rPr>
                <w:rFonts w:ascii="Times New Roman" w:hAnsi="Times New Roman"/>
                <w:sz w:val="28"/>
                <w:szCs w:val="28"/>
              </w:rPr>
              <w:t>Семинар «</w:t>
            </w:r>
            <w:r w:rsidRPr="004864F9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компетенции педагогов в сфере раннего выявления детей, имеющих ограничения жизнедеятельности</w:t>
            </w:r>
            <w:r w:rsidRPr="002900A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864F9" w:rsidRDefault="002900A0" w:rsidP="00611D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55" w:type="dxa"/>
          </w:tcPr>
          <w:p w:rsidR="004864F9" w:rsidRDefault="002900A0" w:rsidP="00611D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№4 «Буратино»</w:t>
            </w:r>
          </w:p>
        </w:tc>
        <w:tc>
          <w:tcPr>
            <w:tcW w:w="1492" w:type="dxa"/>
          </w:tcPr>
          <w:p w:rsidR="004864F9" w:rsidRDefault="004864F9" w:rsidP="00611D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инклюзивного образования</w:t>
            </w:r>
          </w:p>
        </w:tc>
      </w:tr>
      <w:tr w:rsidR="004864F9" w:rsidTr="004864F9">
        <w:tc>
          <w:tcPr>
            <w:tcW w:w="927" w:type="dxa"/>
          </w:tcPr>
          <w:p w:rsidR="004864F9" w:rsidRDefault="002900A0" w:rsidP="00611D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</w:tcPr>
          <w:p w:rsidR="004864F9" w:rsidRDefault="002900A0" w:rsidP="00290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4F9">
              <w:rPr>
                <w:rFonts w:ascii="Times New Roman" w:hAnsi="Times New Roman"/>
                <w:sz w:val="28"/>
                <w:szCs w:val="28"/>
              </w:rPr>
              <w:t>Ярмарка услуг Службы ранней помощи МДОУ №4 "Буратино" для семей, имеющих детей от 1,5 до 3 лет</w:t>
            </w:r>
          </w:p>
        </w:tc>
        <w:tc>
          <w:tcPr>
            <w:tcW w:w="2063" w:type="dxa"/>
          </w:tcPr>
          <w:p w:rsidR="004864F9" w:rsidRDefault="002900A0" w:rsidP="00611D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55" w:type="dxa"/>
          </w:tcPr>
          <w:p w:rsidR="004864F9" w:rsidRDefault="002900A0" w:rsidP="00611D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№4 «Буратино»</w:t>
            </w:r>
          </w:p>
        </w:tc>
        <w:tc>
          <w:tcPr>
            <w:tcW w:w="1492" w:type="dxa"/>
          </w:tcPr>
          <w:p w:rsidR="004864F9" w:rsidRDefault="002900A0" w:rsidP="00611D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инклюзивного образования</w:t>
            </w:r>
          </w:p>
        </w:tc>
      </w:tr>
    </w:tbl>
    <w:p w:rsidR="004864F9" w:rsidRDefault="004864F9" w:rsidP="00611D35">
      <w:pPr>
        <w:jc w:val="center"/>
        <w:rPr>
          <w:rFonts w:ascii="Times New Roman" w:hAnsi="Times New Roman"/>
          <w:sz w:val="28"/>
          <w:szCs w:val="28"/>
        </w:rPr>
      </w:pPr>
    </w:p>
    <w:p w:rsidR="006C762A" w:rsidRPr="001E5533" w:rsidRDefault="006C762A" w:rsidP="00611D35">
      <w:pPr>
        <w:jc w:val="center"/>
        <w:rPr>
          <w:rFonts w:ascii="Times New Roman" w:hAnsi="Times New Roman"/>
          <w:sz w:val="28"/>
          <w:szCs w:val="28"/>
        </w:rPr>
      </w:pPr>
    </w:p>
    <w:p w:rsidR="00611D35" w:rsidRDefault="00611D35"/>
    <w:sectPr w:rsidR="0061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B8"/>
    <w:rsid w:val="00192967"/>
    <w:rsid w:val="002900A0"/>
    <w:rsid w:val="002A00B8"/>
    <w:rsid w:val="004864F9"/>
    <w:rsid w:val="00500766"/>
    <w:rsid w:val="00611D35"/>
    <w:rsid w:val="0061780E"/>
    <w:rsid w:val="006C762A"/>
    <w:rsid w:val="00E4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B80C3-1EFF-4C75-8E41-35175F68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2020-02-10T11:18:00Z</dcterms:created>
  <dcterms:modified xsi:type="dcterms:W3CDTF">2020-02-10T15:36:00Z</dcterms:modified>
</cp:coreProperties>
</file>