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5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462"/>
        <w:gridCol w:w="1560"/>
        <w:gridCol w:w="1585"/>
        <w:gridCol w:w="2133"/>
        <w:gridCol w:w="787"/>
        <w:gridCol w:w="650"/>
        <w:gridCol w:w="2242"/>
        <w:gridCol w:w="2268"/>
        <w:gridCol w:w="1984"/>
        <w:gridCol w:w="1984"/>
      </w:tblGrid>
      <w:tr w:rsidR="007F0C01" w:rsidRPr="00B504E2" w:rsidTr="009B553A">
        <w:trPr>
          <w:trHeight w:val="300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01" w:rsidRPr="00B504E2" w:rsidRDefault="007D53A9" w:rsidP="00AA4A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Мониторинг БП ИРО за 2019</w:t>
            </w:r>
            <w:r w:rsidR="007F0C01" w:rsidRPr="00B504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0C01" w:rsidRPr="00B504E2" w:rsidTr="009B553A">
        <w:trPr>
          <w:trHeight w:val="300"/>
        </w:trPr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4E2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сопровождающее СП: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C3FF8" w:rsidRPr="00B504E2" w:rsidTr="009B553A">
        <w:trPr>
          <w:trHeight w:val="6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504E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504E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01" w:rsidRPr="00B504E2" w:rsidRDefault="007F0C01" w:rsidP="00AA4A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504E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ОО-базовая площадка (краткое название в соответствии с Уставом / МР)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01" w:rsidRPr="00B504E2" w:rsidRDefault="007F0C01" w:rsidP="00AA4A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504E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тема БП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C01" w:rsidRPr="00DF72A0" w:rsidRDefault="007F0C01" w:rsidP="00AA4A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участие БП в реализации ДПП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C01" w:rsidRPr="00DF72A0" w:rsidRDefault="007F0C01" w:rsidP="00AA4A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внедрение НМ разработок в практику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C01" w:rsidRPr="00DF72A0" w:rsidRDefault="007F0C01" w:rsidP="00AA4A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участие в разработках</w:t>
            </w:r>
          </w:p>
        </w:tc>
      </w:tr>
      <w:tr w:rsidR="009B553A" w:rsidRPr="00B504E2" w:rsidTr="009B553A">
        <w:trPr>
          <w:trHeight w:val="120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7D53A9" w:rsidRDefault="007F0C01" w:rsidP="00AA4AA2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название ДПП /тема /форма: стажировка, семинар, ПЗ …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DF72A0" w:rsidRDefault="007F0C01" w:rsidP="00AA4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DF72A0" w:rsidRDefault="007F0C01" w:rsidP="00AA4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DF72A0" w:rsidRDefault="007F0C01" w:rsidP="00AA4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название НМ разработки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DF72A0" w:rsidRDefault="007F0C01" w:rsidP="00AA4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DF72A0" w:rsidRDefault="007F0C01" w:rsidP="00AA4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01" w:rsidRPr="00DF72A0" w:rsidRDefault="007F0C01" w:rsidP="00AA4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F72A0">
              <w:rPr>
                <w:rFonts w:eastAsia="Times New Roman" w:cstheme="minorHAnsi"/>
                <w:sz w:val="24"/>
                <w:szCs w:val="24"/>
                <w:lang w:eastAsia="ru-RU"/>
              </w:rPr>
              <w:t>результат</w:t>
            </w:r>
          </w:p>
        </w:tc>
      </w:tr>
      <w:tr w:rsidR="009B553A" w:rsidRPr="00B504E2" w:rsidTr="009B553A">
        <w:trPr>
          <w:trHeight w:val="12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C01" w:rsidRPr="00CC3FF8" w:rsidRDefault="00CC3FF8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МДОУ №4 «Буратино» Тутаевского МР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C01" w:rsidRPr="00B504E2" w:rsidRDefault="00CC3FF8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C3FF8"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ru-RU"/>
              </w:rPr>
              <w:t>«Модель организации ранней помощи детям от 1,5 до 3 лет, имеющим ограничения жизнедеятельности,</w:t>
            </w:r>
            <w:r w:rsidRPr="00CC3FF8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CC3FF8"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ru-RU"/>
              </w:rPr>
              <w:t>в дошкольном образовательном учреждении»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F8" w:rsidRPr="00D00C44" w:rsidRDefault="00CC3FF8" w:rsidP="00CC3FF8">
            <w:pPr>
              <w:pStyle w:val="1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C3FF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Косвенно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(Использование материалов опыта работы Консультативного пункта МДОУ №4 «Буратино» в программе повышения квалификации </w:t>
            </w:r>
            <w:r w:rsidRPr="00D00C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«Инклюзивное образование» (вариативный модуль «Консультативный пункт ДОО: психолого-педагогическое сопровождение детей раннего возраста с ОВЗ»).</w:t>
            </w:r>
          </w:p>
          <w:p w:rsidR="007F0C01" w:rsidRPr="00B504E2" w:rsidRDefault="007F0C01" w:rsidP="00CC3F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44" w:rsidRPr="00D00C44" w:rsidRDefault="00D00C44" w:rsidP="00D00C44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C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Отрошко</w:t>
            </w:r>
            <w:proofErr w:type="spellEnd"/>
            <w:r w:rsidRPr="00D00C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D00C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Головицина</w:t>
            </w:r>
            <w:proofErr w:type="spellEnd"/>
            <w:r w:rsidRPr="00D00C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Ю.Б./Консультативный пункт ДОО: интерактивн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ые занятия для родителей детей </w:t>
            </w:r>
            <w:r w:rsidRPr="00D00C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раннего возраста: учебно-методическое пособие – Ярославль: ГАУ ДПО ЯО ИРО, 2019 – </w:t>
            </w:r>
            <w:r w:rsidR="003351B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56 </w:t>
            </w:r>
            <w:r w:rsidRPr="00D00C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</w:t>
            </w:r>
          </w:p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44" w:rsidRPr="00D00C44" w:rsidRDefault="00D00C44" w:rsidP="00D00C44">
            <w:pPr>
              <w:pStyle w:val="1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Использование учебно-методического  пособия</w:t>
            </w:r>
            <w:r w:rsidRPr="00D00C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для учителей-логопедов, учителей-дефектологов, обучающихся по программе повышения квалификации «Инклюзивное образование» (вариативный модуль «Консультативный пункт ДОО: психолого-педагогическое сопровождение детей раннего </w:t>
            </w:r>
            <w:r w:rsidRPr="00D00C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возраста с ОВЗ»).</w:t>
            </w:r>
          </w:p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F" w:rsidRPr="00BD0EDF" w:rsidRDefault="00BD0EDF" w:rsidP="00BD0EDF">
            <w:pPr>
              <w:pStyle w:val="a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D0E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Отрошко</w:t>
            </w:r>
            <w:proofErr w:type="spellEnd"/>
            <w:r w:rsidRPr="00BD0E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Г.В., </w:t>
            </w:r>
            <w:proofErr w:type="spellStart"/>
            <w:r w:rsidRPr="00BD0E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Головицина</w:t>
            </w:r>
            <w:proofErr w:type="spellEnd"/>
            <w:r w:rsidRPr="00BD0E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Ю.Б./ Индивидуальный  образовательный маршрут ребенка с синдромом Дауна в условиях консультативного пункта ДОУ:  учебно-методическое пособие – Ярославль: ГАУ ДПО ЯО ИРО, 2019 – </w:t>
            </w:r>
            <w:r w:rsidR="003351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56 </w:t>
            </w:r>
            <w:r w:rsidRPr="00BD0E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</w:t>
            </w:r>
          </w:p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DF" w:rsidRPr="00BD0EDF" w:rsidRDefault="00BD0EDF" w:rsidP="00BD0EDF">
            <w:pPr>
              <w:pStyle w:val="1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BD0E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Учебно-методическое  пособие предназначено для учителей-логопедов, учителей-дефектологов, обучающихся по программе повышения квалификации «Инклюзивное образование» (вариативный модуль «Консультативный пункт ДОО: психолого-педагогическое сопровождение детей раннего </w:t>
            </w:r>
            <w:r w:rsidRPr="00BD0E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возраста с ОВЗ»).</w:t>
            </w:r>
          </w:p>
          <w:p w:rsidR="00BD0EDF" w:rsidRPr="00BD0EDF" w:rsidRDefault="00BD0EDF" w:rsidP="00BD0EDF">
            <w:pPr>
              <w:pStyle w:val="a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ED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  <w:t xml:space="preserve">Также пособие может заинтересовать  педагогов, работающих с детьми раннего возраста в условиях консультативных пунктов ДОО, может быть полезно учителям-дефектологам, воспитателям дошкольных образовательных  групп коррекционной направленности, широкому кругу специалистов и родителей. </w:t>
            </w:r>
          </w:p>
          <w:p w:rsidR="00BD0EDF" w:rsidRPr="007D74E7" w:rsidRDefault="00BD0EDF" w:rsidP="00BD0EDF">
            <w:pPr>
              <w:pStyle w:val="a4"/>
              <w:jc w:val="both"/>
              <w:rPr>
                <w:i/>
                <w:sz w:val="28"/>
                <w:szCs w:val="28"/>
              </w:rPr>
            </w:pPr>
          </w:p>
          <w:p w:rsidR="007F0C01" w:rsidRPr="00B504E2" w:rsidRDefault="007F0C01" w:rsidP="00AA4A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6365" w:rsidRDefault="00986365"/>
    <w:sectPr w:rsidR="00986365" w:rsidSect="007F0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25"/>
    <w:rsid w:val="003351BC"/>
    <w:rsid w:val="007D53A9"/>
    <w:rsid w:val="007F0C01"/>
    <w:rsid w:val="0086215B"/>
    <w:rsid w:val="00896830"/>
    <w:rsid w:val="00986365"/>
    <w:rsid w:val="009B553A"/>
    <w:rsid w:val="00BD0EDF"/>
    <w:rsid w:val="00CC3FF8"/>
    <w:rsid w:val="00D00C44"/>
    <w:rsid w:val="00DE78D5"/>
    <w:rsid w:val="00DF72A0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01"/>
  </w:style>
  <w:style w:type="paragraph" w:styleId="1">
    <w:name w:val="heading 1"/>
    <w:basedOn w:val="a"/>
    <w:next w:val="a"/>
    <w:link w:val="10"/>
    <w:uiPriority w:val="9"/>
    <w:qFormat/>
    <w:rsid w:val="00BD0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00C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0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D0EDF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a4">
    <w:name w:val="No Spacing"/>
    <w:link w:val="a5"/>
    <w:qFormat/>
    <w:rsid w:val="00BD0E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D0EDF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CC3F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01"/>
  </w:style>
  <w:style w:type="paragraph" w:styleId="1">
    <w:name w:val="heading 1"/>
    <w:basedOn w:val="a"/>
    <w:next w:val="a"/>
    <w:link w:val="10"/>
    <w:uiPriority w:val="9"/>
    <w:qFormat/>
    <w:rsid w:val="00BD0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00C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0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D0EDF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a4">
    <w:name w:val="No Spacing"/>
    <w:link w:val="a5"/>
    <w:qFormat/>
    <w:rsid w:val="00BD0E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D0EDF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CC3F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Windows User</cp:lastModifiedBy>
  <cp:revision>2</cp:revision>
  <cp:lastPrinted>2020-01-20T11:16:00Z</cp:lastPrinted>
  <dcterms:created xsi:type="dcterms:W3CDTF">2020-02-10T11:17:00Z</dcterms:created>
  <dcterms:modified xsi:type="dcterms:W3CDTF">2020-02-10T11:17:00Z</dcterms:modified>
</cp:coreProperties>
</file>