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91" w:rsidRPr="003E6A11" w:rsidRDefault="007F1B91" w:rsidP="00D51D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7F1B91">
        <w:rPr>
          <w:rFonts w:ascii="Times New Roman" w:hAnsi="Times New Roman"/>
          <w:iCs/>
          <w:sz w:val="24"/>
          <w:szCs w:val="24"/>
        </w:rPr>
        <w:t xml:space="preserve">План деятельности рабочей группы МДОУ №4 «Буратино» </w:t>
      </w:r>
      <w:proofErr w:type="spellStart"/>
      <w:r w:rsidRPr="007F1B91">
        <w:rPr>
          <w:rFonts w:ascii="Times New Roman" w:hAnsi="Times New Roman"/>
          <w:iCs/>
          <w:sz w:val="24"/>
          <w:szCs w:val="24"/>
        </w:rPr>
        <w:t>Тутаевского</w:t>
      </w:r>
      <w:proofErr w:type="spellEnd"/>
      <w:r w:rsidRPr="007F1B91">
        <w:rPr>
          <w:rFonts w:ascii="Times New Roman" w:hAnsi="Times New Roman"/>
          <w:iCs/>
          <w:sz w:val="24"/>
          <w:szCs w:val="24"/>
        </w:rPr>
        <w:t xml:space="preserve"> МР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B91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F1B91">
        <w:rPr>
          <w:rFonts w:ascii="Times New Roman" w:hAnsi="Times New Roman"/>
          <w:iCs/>
          <w:sz w:val="24"/>
          <w:szCs w:val="24"/>
        </w:rPr>
        <w:t xml:space="preserve"> рамках региональной   базовой площадки  ИРО по </w:t>
      </w:r>
      <w:r w:rsidRPr="007F1B91">
        <w:rPr>
          <w:rFonts w:ascii="Times New Roman" w:hAnsi="Times New Roman"/>
          <w:sz w:val="24"/>
          <w:szCs w:val="24"/>
        </w:rPr>
        <w:t xml:space="preserve">теме 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 xml:space="preserve">«Модель организации ранней помощи детям от 1,5 до 3 лет, имеющим ограничения жизнедеятельности, в дошкольном образовательном учреждении» 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B91">
        <w:rPr>
          <w:rFonts w:ascii="Times New Roman" w:hAnsi="Times New Roman"/>
          <w:sz w:val="24"/>
          <w:szCs w:val="24"/>
        </w:rPr>
        <w:t>на</w:t>
      </w:r>
      <w:proofErr w:type="gramEnd"/>
      <w:r w:rsidRPr="007F1B91">
        <w:rPr>
          <w:rFonts w:ascii="Times New Roman" w:hAnsi="Times New Roman"/>
          <w:sz w:val="24"/>
          <w:szCs w:val="24"/>
        </w:rPr>
        <w:t xml:space="preserve"> </w:t>
      </w:r>
      <w:r w:rsidR="00A403DB" w:rsidRPr="007F1B91">
        <w:rPr>
          <w:rFonts w:ascii="Times New Roman" w:hAnsi="Times New Roman"/>
          <w:sz w:val="24"/>
          <w:szCs w:val="24"/>
        </w:rPr>
        <w:t xml:space="preserve">январь - </w:t>
      </w:r>
      <w:r w:rsidR="00F25EBE">
        <w:rPr>
          <w:rFonts w:ascii="Times New Roman" w:hAnsi="Times New Roman"/>
          <w:sz w:val="24"/>
          <w:szCs w:val="24"/>
        </w:rPr>
        <w:t>май 2020</w:t>
      </w:r>
      <w:r w:rsidRPr="007F1B91">
        <w:rPr>
          <w:rFonts w:ascii="Times New Roman" w:hAnsi="Times New Roman"/>
          <w:sz w:val="24"/>
          <w:szCs w:val="24"/>
        </w:rPr>
        <w:t xml:space="preserve"> года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Цель работы группы: обеспечение результативного функционирования базовой площадки.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Задачи: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 xml:space="preserve">- систематизация, анализ и подготовка научно-методических материалов по теме базовой площадки для методического кабинета, сайта ДОУ; 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- подготовка и проведение региональных мероприятий, а также мероприятий в рамках внутрифирменного обучения педагогов детского сада для реализации плана работы БП.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1134"/>
        <w:gridCol w:w="32"/>
        <w:gridCol w:w="2378"/>
      </w:tblGrid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Обзор и знакомство с методическими материалами по оказанию ранней помощи детям с ОВЗ.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8" w:type="dxa"/>
            <w:shd w:val="clear" w:color="auto" w:fill="auto"/>
          </w:tcPr>
          <w:p w:rsidR="00A403DB" w:rsidRPr="007F1B91" w:rsidRDefault="00A403DB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Э.С. Горбунова,</w:t>
            </w:r>
          </w:p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и методической полки в методкабинете по теме площадки.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378" w:type="dxa"/>
            <w:shd w:val="clear" w:color="auto" w:fill="auto"/>
          </w:tcPr>
          <w:p w:rsidR="00A403DB" w:rsidRPr="007F1B91" w:rsidRDefault="00A403DB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О.А. Зимина</w:t>
            </w:r>
          </w:p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>, О.А. Леонова</w:t>
            </w:r>
          </w:p>
        </w:tc>
      </w:tr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12ED" w:rsidRPr="007F1B91" w:rsidRDefault="00BF1E59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и обновление страницы</w:t>
            </w:r>
            <w:r w:rsidR="000F12ED" w:rsidRPr="007F1B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>Региональная базовая площадка</w:t>
            </w:r>
            <w:r w:rsidR="000F12ED" w:rsidRPr="007F1B91">
              <w:rPr>
                <w:rFonts w:ascii="Times New Roman" w:hAnsi="Times New Roman"/>
                <w:sz w:val="24"/>
                <w:szCs w:val="24"/>
              </w:rPr>
              <w:t>»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на сайте ОУ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BF1E59" w:rsidRPr="007F1B91" w:rsidRDefault="00BF1E59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8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12ED" w:rsidRPr="007F1B91" w:rsidRDefault="000F12ED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Разработка информационных материалов о деятельности детского сада в рамках базовой площадки для страницы сайта МДОУ №4 «Буратино» и сайта Института развития образования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2ED" w:rsidRPr="007F1B91" w:rsidRDefault="00BF1E59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8" w:type="dxa"/>
            <w:shd w:val="clear" w:color="auto" w:fill="auto"/>
          </w:tcPr>
          <w:p w:rsidR="000F12ED" w:rsidRPr="007F1B91" w:rsidRDefault="000F12ED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</w:tr>
      <w:tr w:rsidR="00A403DB" w:rsidRPr="007F1B91" w:rsidTr="007F1B91">
        <w:tc>
          <w:tcPr>
            <w:tcW w:w="880" w:type="dxa"/>
            <w:shd w:val="clear" w:color="auto" w:fill="auto"/>
          </w:tcPr>
          <w:p w:rsidR="00A403DB" w:rsidRPr="007F1B91" w:rsidRDefault="00A403DB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03DB" w:rsidRPr="007F1B91" w:rsidRDefault="007F1B91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</w:t>
            </w:r>
            <w:r w:rsidR="00A403DB" w:rsidRPr="007F1B91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>а</w:t>
            </w:r>
            <w:r w:rsidR="00A403DB" w:rsidRPr="007F1B91">
              <w:rPr>
                <w:rFonts w:ascii="Times New Roman" w:hAnsi="Times New Roman"/>
                <w:sz w:val="24"/>
                <w:szCs w:val="24"/>
              </w:rPr>
              <w:t xml:space="preserve"> для воспитателей детского сада по вопросам оказания ранней помощи детям (Приложение)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403DB" w:rsidRPr="007F1B91" w:rsidRDefault="007F1B91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я</w:t>
            </w:r>
            <w:r w:rsidR="00A403DB" w:rsidRPr="007F1B91">
              <w:rPr>
                <w:rFonts w:ascii="Times New Roman" w:hAnsi="Times New Roman"/>
                <w:sz w:val="24"/>
                <w:szCs w:val="24"/>
              </w:rPr>
              <w:t>нварь</w:t>
            </w:r>
            <w:proofErr w:type="gramEnd"/>
            <w:r w:rsidR="00A403DB" w:rsidRPr="007F1B91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378" w:type="dxa"/>
            <w:shd w:val="clear" w:color="auto" w:fill="auto"/>
          </w:tcPr>
          <w:p w:rsidR="00A403DB" w:rsidRPr="007F1B91" w:rsidRDefault="00A403DB" w:rsidP="00A403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Э.С. Горбунова,</w:t>
            </w:r>
          </w:p>
          <w:p w:rsidR="00A403DB" w:rsidRPr="007F1B91" w:rsidRDefault="00A403DB" w:rsidP="00A403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О.А. Зимина,</w:t>
            </w:r>
          </w:p>
          <w:p w:rsidR="00A403DB" w:rsidRPr="007F1B91" w:rsidRDefault="00A403DB" w:rsidP="00A403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A403DB" w:rsidRPr="007F1B91" w:rsidTr="007F1B91">
        <w:tc>
          <w:tcPr>
            <w:tcW w:w="880" w:type="dxa"/>
            <w:shd w:val="clear" w:color="auto" w:fill="auto"/>
          </w:tcPr>
          <w:p w:rsidR="00A403DB" w:rsidRPr="007F1B91" w:rsidRDefault="00A403DB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03DB" w:rsidRPr="007F1B91" w:rsidRDefault="00A403DB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C55E17" w:rsidRPr="007F1B9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ИПРП для детей, зачисленных в СРП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403DB" w:rsidRPr="007F1B91" w:rsidRDefault="007F1B91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я</w:t>
            </w:r>
            <w:r w:rsidR="00A403DB" w:rsidRPr="007F1B91">
              <w:rPr>
                <w:rFonts w:ascii="Times New Roman" w:hAnsi="Times New Roman"/>
                <w:sz w:val="24"/>
                <w:szCs w:val="24"/>
              </w:rPr>
              <w:t>нварь</w:t>
            </w:r>
            <w:proofErr w:type="gramEnd"/>
            <w:r w:rsidR="00A403DB" w:rsidRPr="007F1B91">
              <w:rPr>
                <w:rFonts w:ascii="Times New Roman" w:hAnsi="Times New Roman"/>
                <w:sz w:val="24"/>
                <w:szCs w:val="24"/>
              </w:rPr>
              <w:t>-май (по запросу)</w:t>
            </w:r>
          </w:p>
        </w:tc>
        <w:tc>
          <w:tcPr>
            <w:tcW w:w="2378" w:type="dxa"/>
            <w:shd w:val="clear" w:color="auto" w:fill="auto"/>
          </w:tcPr>
          <w:p w:rsidR="00A403DB" w:rsidRPr="007F1B91" w:rsidRDefault="00A403DB" w:rsidP="00A403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0F12ED" w:rsidRPr="007F1B91" w:rsidTr="007F1B91">
        <w:tc>
          <w:tcPr>
            <w:tcW w:w="880" w:type="dxa"/>
            <w:shd w:val="clear" w:color="auto" w:fill="auto"/>
          </w:tcPr>
          <w:p w:rsidR="000F12ED" w:rsidRPr="007F1B91" w:rsidRDefault="000F12ED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F12ED" w:rsidRPr="007F1B91" w:rsidRDefault="00A403DB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личных дел детей, зачисленных в СРП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0F12ED" w:rsidRPr="007F1B91" w:rsidRDefault="00A403DB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78" w:type="dxa"/>
            <w:shd w:val="clear" w:color="auto" w:fill="auto"/>
          </w:tcPr>
          <w:p w:rsidR="000F12ED" w:rsidRPr="007F1B91" w:rsidRDefault="00A403DB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</w:tr>
      <w:tr w:rsidR="00C55E17" w:rsidRPr="007F1B91" w:rsidTr="007F1B91">
        <w:tc>
          <w:tcPr>
            <w:tcW w:w="880" w:type="dxa"/>
            <w:shd w:val="clear" w:color="auto" w:fill="auto"/>
          </w:tcPr>
          <w:p w:rsidR="00C55E17" w:rsidRPr="007F1B91" w:rsidRDefault="00C55E17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5E17" w:rsidRPr="007F1B91" w:rsidRDefault="00C55E17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Формирование портфеля диагностических материалов для обследования ребёнка, выявления его особенностей и потребностей в ранней помощи, а также изучения потребностей и ресурсов семьи.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55E17" w:rsidRPr="007F1B91" w:rsidRDefault="00C55E17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2378" w:type="dxa"/>
            <w:shd w:val="clear" w:color="auto" w:fill="auto"/>
          </w:tcPr>
          <w:p w:rsidR="00C55E17" w:rsidRPr="007F1B91" w:rsidRDefault="00C55E17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C55E17" w:rsidRPr="007F1B91" w:rsidTr="007F1B91">
        <w:tc>
          <w:tcPr>
            <w:tcW w:w="880" w:type="dxa"/>
            <w:shd w:val="clear" w:color="auto" w:fill="auto"/>
          </w:tcPr>
          <w:p w:rsidR="00C55E17" w:rsidRPr="007F1B91" w:rsidRDefault="00C55E17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5E17" w:rsidRPr="007F1B91" w:rsidRDefault="00C55E17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Разработка кейса консультаций для родителей по вопросам ранней помощи детям.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55E17" w:rsidRPr="007F1B91" w:rsidRDefault="00C55E17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2378" w:type="dxa"/>
            <w:shd w:val="clear" w:color="auto" w:fill="auto"/>
          </w:tcPr>
          <w:p w:rsidR="00C55E17" w:rsidRPr="007F1B91" w:rsidRDefault="00C55E17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C55E17" w:rsidRPr="007F1B91" w:rsidTr="007F1B91">
        <w:tc>
          <w:tcPr>
            <w:tcW w:w="880" w:type="dxa"/>
            <w:shd w:val="clear" w:color="auto" w:fill="auto"/>
          </w:tcPr>
          <w:p w:rsidR="00C55E17" w:rsidRPr="007F1B91" w:rsidRDefault="00C55E17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55E17" w:rsidRPr="007F1B91" w:rsidRDefault="007F1B91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Подготовка семинара «Повышение профессиональной компетенции педагогов в сфере раннего выявления детей, имеющих ограничения жизнедеятельности»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55E17" w:rsidRPr="007F1B91" w:rsidRDefault="007F1B91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378" w:type="dxa"/>
            <w:shd w:val="clear" w:color="auto" w:fill="auto"/>
          </w:tcPr>
          <w:p w:rsidR="00C55E17" w:rsidRPr="007F1B91" w:rsidRDefault="00C55E17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</w:tc>
      </w:tr>
      <w:tr w:rsidR="007F1B91" w:rsidRPr="007F1B91" w:rsidTr="007F1B91">
        <w:tc>
          <w:tcPr>
            <w:tcW w:w="880" w:type="dxa"/>
            <w:shd w:val="clear" w:color="auto" w:fill="auto"/>
          </w:tcPr>
          <w:p w:rsidR="007F1B91" w:rsidRPr="007F1B91" w:rsidRDefault="007F1B91" w:rsidP="007F1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1B91" w:rsidRPr="007F1B91" w:rsidRDefault="007F1B91" w:rsidP="007F1B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Участие в КПК ГАУ ЯО ИРО по вопросам сопровождения детей раннего возраста, имеющих ограничения жизнедеятельности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F1B91" w:rsidRPr="007F1B91" w:rsidRDefault="007F1B91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78" w:type="dxa"/>
            <w:shd w:val="clear" w:color="auto" w:fill="auto"/>
          </w:tcPr>
          <w:p w:rsidR="007F1B91" w:rsidRPr="007F1B91" w:rsidRDefault="007F1B91" w:rsidP="00C55E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>, О.А. Леонова</w:t>
            </w:r>
          </w:p>
        </w:tc>
      </w:tr>
    </w:tbl>
    <w:p w:rsidR="007F1B91" w:rsidRDefault="007F1B91" w:rsidP="007F1B91">
      <w:pPr>
        <w:jc w:val="right"/>
        <w:rPr>
          <w:rFonts w:ascii="Times New Roman" w:hAnsi="Times New Roman"/>
          <w:sz w:val="24"/>
          <w:szCs w:val="24"/>
        </w:rPr>
      </w:pPr>
    </w:p>
    <w:p w:rsidR="007F1B91" w:rsidRDefault="007F1B91" w:rsidP="007F1B91">
      <w:pPr>
        <w:jc w:val="right"/>
        <w:rPr>
          <w:rFonts w:ascii="Times New Roman" w:hAnsi="Times New Roman"/>
          <w:sz w:val="24"/>
          <w:szCs w:val="24"/>
        </w:rPr>
      </w:pPr>
    </w:p>
    <w:p w:rsidR="007F1B91" w:rsidRPr="007F1B91" w:rsidRDefault="007F1B91" w:rsidP="007F1B91">
      <w:pPr>
        <w:jc w:val="right"/>
        <w:rPr>
          <w:sz w:val="24"/>
          <w:szCs w:val="24"/>
        </w:rPr>
      </w:pPr>
    </w:p>
    <w:sectPr w:rsidR="007F1B91" w:rsidRPr="007F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557"/>
    <w:multiLevelType w:val="hybridMultilevel"/>
    <w:tmpl w:val="C344B31C"/>
    <w:lvl w:ilvl="0" w:tplc="CCC4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1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C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FD1B52"/>
    <w:multiLevelType w:val="hybridMultilevel"/>
    <w:tmpl w:val="8DBA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3630"/>
    <w:multiLevelType w:val="hybridMultilevel"/>
    <w:tmpl w:val="106EA926"/>
    <w:lvl w:ilvl="0" w:tplc="C298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A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6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C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4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6160BF"/>
    <w:multiLevelType w:val="hybridMultilevel"/>
    <w:tmpl w:val="74CC59D4"/>
    <w:lvl w:ilvl="0" w:tplc="AA80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8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0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63108F"/>
    <w:multiLevelType w:val="hybridMultilevel"/>
    <w:tmpl w:val="FAE615CC"/>
    <w:lvl w:ilvl="0" w:tplc="83E8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E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8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0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2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400942"/>
    <w:multiLevelType w:val="hybridMultilevel"/>
    <w:tmpl w:val="DA244AC6"/>
    <w:lvl w:ilvl="0" w:tplc="EAC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A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8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C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E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8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262DF9"/>
    <w:multiLevelType w:val="hybridMultilevel"/>
    <w:tmpl w:val="B4EA098C"/>
    <w:lvl w:ilvl="0" w:tplc="7F38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6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C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C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4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D"/>
    <w:rsid w:val="00074BE5"/>
    <w:rsid w:val="000F12ED"/>
    <w:rsid w:val="00202F09"/>
    <w:rsid w:val="00282D1D"/>
    <w:rsid w:val="0044297D"/>
    <w:rsid w:val="007F1B91"/>
    <w:rsid w:val="008A1C44"/>
    <w:rsid w:val="00A403DB"/>
    <w:rsid w:val="00AB2819"/>
    <w:rsid w:val="00B336A4"/>
    <w:rsid w:val="00BF1E59"/>
    <w:rsid w:val="00C5181C"/>
    <w:rsid w:val="00C55E17"/>
    <w:rsid w:val="00D51DAB"/>
    <w:rsid w:val="00D865C3"/>
    <w:rsid w:val="00E9394F"/>
    <w:rsid w:val="00F25EBE"/>
    <w:rsid w:val="00FB76DC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843A-A357-4E13-881B-BCF508E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ED"/>
    <w:pPr>
      <w:spacing w:after="80" w:line="240" w:lineRule="auto"/>
      <w:ind w:left="720"/>
      <w:contextualSpacing/>
      <w:jc w:val="both"/>
    </w:pPr>
  </w:style>
  <w:style w:type="table" w:styleId="a4">
    <w:name w:val="Table Grid"/>
    <w:basedOn w:val="a1"/>
    <w:uiPriority w:val="39"/>
    <w:rsid w:val="007F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2020-10-05T19:15:00Z</cp:lastPrinted>
  <dcterms:created xsi:type="dcterms:W3CDTF">2021-03-10T14:54:00Z</dcterms:created>
  <dcterms:modified xsi:type="dcterms:W3CDTF">2021-03-10T15:08:00Z</dcterms:modified>
</cp:coreProperties>
</file>